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66" w:rsidRDefault="00AD7266" w:rsidP="00AD7266">
      <w:pPr>
        <w:tabs>
          <w:tab w:val="left" w:pos="58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F7B39">
        <w:rPr>
          <w:b/>
          <w:sz w:val="24"/>
          <w:szCs w:val="24"/>
        </w:rPr>
        <w:t xml:space="preserve">                          </w:t>
      </w:r>
    </w:p>
    <w:p w:rsidR="00BF7B39" w:rsidRDefault="00BF7B39" w:rsidP="00AD7266">
      <w:pPr>
        <w:tabs>
          <w:tab w:val="left" w:pos="58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САДОВЫЙ СЕЛЬСКИЙ СОВЕТ ДЕПУТАТОВ</w:t>
      </w:r>
    </w:p>
    <w:p w:rsidR="00AD7266" w:rsidRDefault="00AD7266" w:rsidP="00AD7266">
      <w:pPr>
        <w:tabs>
          <w:tab w:val="left" w:pos="5860"/>
        </w:tabs>
        <w:jc w:val="center"/>
      </w:pPr>
      <w:r>
        <w:rPr>
          <w:b/>
          <w:sz w:val="24"/>
          <w:szCs w:val="24"/>
        </w:rPr>
        <w:t>ТРЕТЬЯКОВСКОГО РАЙОНА АЛТАЙСКОГО КРАЯ</w:t>
      </w:r>
    </w:p>
    <w:p w:rsidR="00AD7266" w:rsidRDefault="00AD7266" w:rsidP="00AD7266">
      <w:pPr>
        <w:tabs>
          <w:tab w:val="left" w:pos="5860"/>
        </w:tabs>
        <w:rPr>
          <w:b/>
          <w:sz w:val="24"/>
          <w:szCs w:val="24"/>
        </w:rPr>
      </w:pPr>
    </w:p>
    <w:p w:rsidR="00AD7266" w:rsidRDefault="00AD7266" w:rsidP="00AD7266">
      <w:pPr>
        <w:tabs>
          <w:tab w:val="left" w:pos="5860"/>
        </w:tabs>
        <w:jc w:val="center"/>
      </w:pPr>
      <w:r>
        <w:rPr>
          <w:b/>
          <w:sz w:val="24"/>
          <w:szCs w:val="24"/>
        </w:rPr>
        <w:t>Р Е Ш Е Н И Е</w:t>
      </w:r>
    </w:p>
    <w:p w:rsidR="00AD7266" w:rsidRPr="00AD7266" w:rsidRDefault="00CB0AD0" w:rsidP="00AD7266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15.06</w:t>
      </w:r>
      <w:r w:rsidR="00986A3A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917669">
        <w:rPr>
          <w:sz w:val="28"/>
          <w:szCs w:val="28"/>
        </w:rPr>
        <w:t>г</w:t>
      </w:r>
      <w:r w:rsidR="00AD7266" w:rsidRPr="00AD7266">
        <w:rPr>
          <w:sz w:val="28"/>
          <w:szCs w:val="28"/>
        </w:rPr>
        <w:t xml:space="preserve">                                                                       </w:t>
      </w:r>
      <w:r w:rsidR="0091766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№ </w:t>
      </w:r>
      <w:r w:rsidR="00917669">
        <w:rPr>
          <w:sz w:val="28"/>
          <w:szCs w:val="28"/>
        </w:rPr>
        <w:t>7</w:t>
      </w:r>
    </w:p>
    <w:p w:rsidR="00AD7266" w:rsidRDefault="00AD7266" w:rsidP="00AD7266">
      <w:pPr>
        <w:tabs>
          <w:tab w:val="left" w:pos="5860"/>
        </w:tabs>
        <w:jc w:val="center"/>
        <w:rPr>
          <w:sz w:val="28"/>
          <w:szCs w:val="28"/>
        </w:rPr>
      </w:pPr>
      <w:r w:rsidRPr="00AD7266">
        <w:rPr>
          <w:sz w:val="28"/>
          <w:szCs w:val="28"/>
        </w:rPr>
        <w:t>п. Садовый</w:t>
      </w:r>
    </w:p>
    <w:p w:rsidR="00986A3A" w:rsidRDefault="00986A3A" w:rsidP="000C64D9">
      <w:pPr>
        <w:tabs>
          <w:tab w:val="left" w:pos="5860"/>
        </w:tabs>
        <w:jc w:val="both"/>
        <w:rPr>
          <w:sz w:val="28"/>
          <w:szCs w:val="28"/>
        </w:rPr>
      </w:pPr>
    </w:p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</w:t>
      </w:r>
    </w:p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24.09.2009г №10 «О регламенте </w:t>
      </w:r>
    </w:p>
    <w:p w:rsidR="00321F68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Садового сельского Совета депутатов»</w:t>
      </w:r>
      <w:r w:rsidR="00321F68">
        <w:rPr>
          <w:sz w:val="28"/>
          <w:szCs w:val="28"/>
        </w:rPr>
        <w:t>,</w:t>
      </w:r>
    </w:p>
    <w:p w:rsidR="000C64D9" w:rsidRDefault="00321F68" w:rsidP="000C64D9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ред. 12.11.2021г №15</w:t>
      </w:r>
    </w:p>
    <w:bookmarkEnd w:id="0"/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</w:p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</w:t>
      </w:r>
      <w:r w:rsidR="00321F68">
        <w:rPr>
          <w:sz w:val="28"/>
          <w:szCs w:val="28"/>
        </w:rPr>
        <w:t>льным законом от 14.03.2022г № 60-ФЗ «О внесении изменений в отдельные  законодательные акты Российской Федерации»,</w:t>
      </w:r>
      <w:r>
        <w:rPr>
          <w:sz w:val="28"/>
          <w:szCs w:val="28"/>
        </w:rPr>
        <w:t xml:space="preserve"> Садовый сельский Совет депутатов</w:t>
      </w:r>
    </w:p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</w:p>
    <w:p w:rsidR="000C64D9" w:rsidRDefault="000C64D9" w:rsidP="000C64D9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A1CB0" w:rsidRDefault="00EA1CB0" w:rsidP="000C64D9">
      <w:pPr>
        <w:tabs>
          <w:tab w:val="left" w:pos="5860"/>
        </w:tabs>
        <w:jc w:val="both"/>
        <w:rPr>
          <w:sz w:val="28"/>
          <w:szCs w:val="28"/>
        </w:rPr>
      </w:pPr>
    </w:p>
    <w:p w:rsidR="00EA1CB0" w:rsidRDefault="00EA1CB0" w:rsidP="00EA1CB0">
      <w:pPr>
        <w:pStyle w:val="a3"/>
        <w:numPr>
          <w:ilvl w:val="0"/>
          <w:numId w:val="2"/>
        </w:numPr>
        <w:tabs>
          <w:tab w:val="left" w:pos="5860"/>
        </w:tabs>
        <w:jc w:val="both"/>
        <w:rPr>
          <w:sz w:val="28"/>
          <w:szCs w:val="28"/>
        </w:rPr>
      </w:pPr>
      <w:r w:rsidRPr="00EA1CB0">
        <w:rPr>
          <w:sz w:val="28"/>
          <w:szCs w:val="28"/>
        </w:rPr>
        <w:t>В решение от 24.09.2009г №10 «О регламенте Садового сельского Совета депутатов»</w:t>
      </w:r>
      <w:r>
        <w:rPr>
          <w:sz w:val="28"/>
          <w:szCs w:val="28"/>
        </w:rPr>
        <w:t xml:space="preserve"> внести изменения:</w:t>
      </w:r>
    </w:p>
    <w:p w:rsidR="00D8418A" w:rsidRPr="00D8418A" w:rsidRDefault="00D8418A" w:rsidP="00D8418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928E2">
        <w:rPr>
          <w:sz w:val="28"/>
          <w:szCs w:val="28"/>
        </w:rPr>
        <w:t>Статью 2.</w:t>
      </w:r>
      <w:r w:rsidRPr="00D8418A">
        <w:rPr>
          <w:b/>
          <w:sz w:val="28"/>
          <w:szCs w:val="28"/>
        </w:rPr>
        <w:t xml:space="preserve"> </w:t>
      </w:r>
      <w:r w:rsidR="00E928E2">
        <w:rPr>
          <w:b/>
          <w:sz w:val="28"/>
          <w:szCs w:val="28"/>
        </w:rPr>
        <w:t>«</w:t>
      </w:r>
      <w:r w:rsidRPr="00D8418A">
        <w:rPr>
          <w:b/>
          <w:sz w:val="28"/>
          <w:szCs w:val="28"/>
        </w:rPr>
        <w:t xml:space="preserve">Признание полномочий депутатов </w:t>
      </w:r>
      <w:proofErr w:type="gramStart"/>
      <w:r w:rsidRPr="00D8418A">
        <w:rPr>
          <w:b/>
          <w:sz w:val="28"/>
          <w:szCs w:val="28"/>
        </w:rPr>
        <w:t>сельского  Совета</w:t>
      </w:r>
      <w:proofErr w:type="gramEnd"/>
      <w:r w:rsidRPr="00D8418A">
        <w:rPr>
          <w:b/>
          <w:sz w:val="28"/>
          <w:szCs w:val="28"/>
        </w:rPr>
        <w:t xml:space="preserve"> депутатов</w:t>
      </w:r>
      <w:r w:rsidR="00E928E2">
        <w:rPr>
          <w:b/>
          <w:sz w:val="28"/>
          <w:szCs w:val="28"/>
        </w:rPr>
        <w:t>»</w:t>
      </w:r>
      <w:r w:rsidRPr="00D8418A">
        <w:rPr>
          <w:b/>
          <w:sz w:val="28"/>
          <w:szCs w:val="28"/>
        </w:rPr>
        <w:t xml:space="preserve"> </w:t>
      </w:r>
      <w:r w:rsidRPr="00D8418A">
        <w:rPr>
          <w:sz w:val="28"/>
          <w:szCs w:val="28"/>
        </w:rPr>
        <w:t>читать в новой редакции:</w:t>
      </w:r>
    </w:p>
    <w:p w:rsidR="00D8418A" w:rsidRDefault="00D8418A" w:rsidP="00D8418A">
      <w:pPr>
        <w:ind w:left="360"/>
        <w:jc w:val="both"/>
        <w:rPr>
          <w:sz w:val="28"/>
          <w:szCs w:val="28"/>
        </w:rPr>
      </w:pPr>
      <w:r w:rsidRPr="00D8418A">
        <w:rPr>
          <w:sz w:val="28"/>
          <w:szCs w:val="28"/>
        </w:rPr>
        <w:t xml:space="preserve">Полномочия вновь избранных депутатов признаются на первой организационной сессии сельского Совета депутатов, на основании протокола </w:t>
      </w:r>
      <w:r>
        <w:rPr>
          <w:sz w:val="28"/>
          <w:szCs w:val="28"/>
        </w:rPr>
        <w:t xml:space="preserve">участковой </w:t>
      </w:r>
      <w:r w:rsidRPr="00D8418A">
        <w:rPr>
          <w:sz w:val="28"/>
          <w:szCs w:val="28"/>
        </w:rPr>
        <w:t>избирательной коми</w:t>
      </w:r>
      <w:r>
        <w:rPr>
          <w:sz w:val="28"/>
          <w:szCs w:val="28"/>
        </w:rPr>
        <w:t xml:space="preserve">ссии избирательного участка № </w:t>
      </w:r>
      <w:proofErr w:type="gramStart"/>
      <w:r>
        <w:rPr>
          <w:sz w:val="28"/>
          <w:szCs w:val="28"/>
        </w:rPr>
        <w:t>1641</w:t>
      </w:r>
      <w:r w:rsidRPr="00D8418A">
        <w:rPr>
          <w:sz w:val="28"/>
          <w:szCs w:val="28"/>
        </w:rPr>
        <w:t xml:space="preserve">  Третьяковского</w:t>
      </w:r>
      <w:proofErr w:type="gramEnd"/>
      <w:r w:rsidRPr="00D8418A">
        <w:rPr>
          <w:sz w:val="28"/>
          <w:szCs w:val="28"/>
        </w:rPr>
        <w:t xml:space="preserve"> района Алтайского края по выборам депутатов сельского Совета депутатов и оформляются решением сельского  Совета депутатов.</w:t>
      </w:r>
    </w:p>
    <w:p w:rsidR="00E928E2" w:rsidRPr="00E928E2" w:rsidRDefault="00E928E2" w:rsidP="00E928E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928E2">
        <w:rPr>
          <w:sz w:val="28"/>
          <w:szCs w:val="28"/>
        </w:rPr>
        <w:t>В статье 3.</w:t>
      </w:r>
      <w:r w:rsidRPr="00E928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928E2">
        <w:rPr>
          <w:b/>
          <w:sz w:val="28"/>
          <w:szCs w:val="28"/>
        </w:rPr>
        <w:t xml:space="preserve">Порядок созыва и проведения </w:t>
      </w:r>
      <w:proofErr w:type="gramStart"/>
      <w:r w:rsidRPr="00E928E2">
        <w:rPr>
          <w:b/>
          <w:sz w:val="28"/>
          <w:szCs w:val="28"/>
        </w:rPr>
        <w:t>сессий  сельского</w:t>
      </w:r>
      <w:proofErr w:type="gramEnd"/>
      <w:r w:rsidRPr="00E928E2">
        <w:rPr>
          <w:b/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» </w:t>
      </w:r>
      <w:r w:rsidRPr="00E928E2">
        <w:rPr>
          <w:sz w:val="28"/>
          <w:szCs w:val="28"/>
        </w:rPr>
        <w:t xml:space="preserve"> пункт 2 читать в новой редакции:</w:t>
      </w:r>
    </w:p>
    <w:p w:rsidR="00D8418A" w:rsidRPr="00E928E2" w:rsidRDefault="00D8418A" w:rsidP="00D8418A">
      <w:pPr>
        <w:pStyle w:val="a3"/>
        <w:jc w:val="both"/>
        <w:rPr>
          <w:sz w:val="28"/>
          <w:szCs w:val="28"/>
        </w:rPr>
      </w:pPr>
      <w:r w:rsidRPr="00E928E2">
        <w:rPr>
          <w:sz w:val="28"/>
          <w:szCs w:val="28"/>
        </w:rPr>
        <w:t xml:space="preserve">Первая сессия начинается с сообщения председателя </w:t>
      </w:r>
      <w:r w:rsidR="00E928E2">
        <w:rPr>
          <w:sz w:val="28"/>
          <w:szCs w:val="28"/>
        </w:rPr>
        <w:t xml:space="preserve">участковой </w:t>
      </w:r>
      <w:r w:rsidRPr="00E928E2">
        <w:rPr>
          <w:sz w:val="28"/>
          <w:szCs w:val="28"/>
        </w:rPr>
        <w:t>избирательной комиссии</w:t>
      </w:r>
      <w:r w:rsidR="00E928E2" w:rsidRPr="00E928E2">
        <w:rPr>
          <w:sz w:val="28"/>
          <w:szCs w:val="28"/>
        </w:rPr>
        <w:t xml:space="preserve"> </w:t>
      </w:r>
      <w:r w:rsidR="00E928E2">
        <w:rPr>
          <w:sz w:val="28"/>
          <w:szCs w:val="28"/>
        </w:rPr>
        <w:t xml:space="preserve">избирательного участка № </w:t>
      </w:r>
      <w:proofErr w:type="gramStart"/>
      <w:r w:rsidR="00E928E2">
        <w:rPr>
          <w:sz w:val="28"/>
          <w:szCs w:val="28"/>
        </w:rPr>
        <w:t>1641</w:t>
      </w:r>
      <w:r w:rsidR="00E928E2" w:rsidRPr="00D8418A">
        <w:rPr>
          <w:sz w:val="28"/>
          <w:szCs w:val="28"/>
        </w:rPr>
        <w:t xml:space="preserve">  Третьяковского</w:t>
      </w:r>
      <w:proofErr w:type="gramEnd"/>
      <w:r w:rsidR="00E928E2" w:rsidRPr="00D8418A">
        <w:rPr>
          <w:sz w:val="28"/>
          <w:szCs w:val="28"/>
        </w:rPr>
        <w:t xml:space="preserve"> района Алтайского края</w:t>
      </w:r>
      <w:r w:rsidRPr="00E928E2">
        <w:rPr>
          <w:sz w:val="28"/>
          <w:szCs w:val="28"/>
        </w:rPr>
        <w:t xml:space="preserve">  о результатах выборов депутатов сельского Совета депутатов  (далее – депутат в соответствующем числе и падеже), главы  сельсовета.</w:t>
      </w:r>
    </w:p>
    <w:p w:rsidR="00D8418A" w:rsidRPr="00D8418A" w:rsidRDefault="00D8418A" w:rsidP="00D8418A">
      <w:pPr>
        <w:jc w:val="both"/>
        <w:rPr>
          <w:sz w:val="28"/>
          <w:szCs w:val="28"/>
        </w:rPr>
      </w:pPr>
    </w:p>
    <w:p w:rsidR="00EA1CB0" w:rsidRDefault="00EA1CB0" w:rsidP="00D8418A">
      <w:pPr>
        <w:pStyle w:val="a3"/>
        <w:tabs>
          <w:tab w:val="left" w:pos="5860"/>
        </w:tabs>
        <w:ind w:left="1440"/>
        <w:jc w:val="both"/>
        <w:rPr>
          <w:sz w:val="28"/>
          <w:szCs w:val="28"/>
        </w:rPr>
      </w:pPr>
    </w:p>
    <w:p w:rsidR="00EA1CB0" w:rsidRDefault="00EA1CB0" w:rsidP="00EA1CB0">
      <w:pPr>
        <w:pStyle w:val="a3"/>
        <w:numPr>
          <w:ilvl w:val="0"/>
          <w:numId w:val="2"/>
        </w:num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решение в установленном порядке.</w:t>
      </w:r>
    </w:p>
    <w:p w:rsidR="00EA1CB0" w:rsidRDefault="00EA1CB0" w:rsidP="00EA1CB0">
      <w:pPr>
        <w:pStyle w:val="a3"/>
        <w:tabs>
          <w:tab w:val="left" w:pos="5860"/>
        </w:tabs>
        <w:jc w:val="both"/>
        <w:rPr>
          <w:sz w:val="28"/>
          <w:szCs w:val="28"/>
        </w:rPr>
      </w:pPr>
    </w:p>
    <w:p w:rsidR="00EA1CB0" w:rsidRDefault="00EA1CB0" w:rsidP="00EA1CB0">
      <w:pPr>
        <w:pStyle w:val="a3"/>
        <w:tabs>
          <w:tab w:val="left" w:pos="5860"/>
        </w:tabs>
        <w:jc w:val="both"/>
        <w:rPr>
          <w:sz w:val="28"/>
          <w:szCs w:val="28"/>
        </w:rPr>
      </w:pPr>
    </w:p>
    <w:p w:rsidR="00EA1CB0" w:rsidRDefault="00EA1CB0" w:rsidP="00EA1CB0">
      <w:pPr>
        <w:pStyle w:val="a3"/>
        <w:tabs>
          <w:tab w:val="left" w:pos="5860"/>
        </w:tabs>
        <w:jc w:val="both"/>
        <w:rPr>
          <w:sz w:val="28"/>
          <w:szCs w:val="28"/>
        </w:rPr>
      </w:pPr>
    </w:p>
    <w:p w:rsidR="00EA1CB0" w:rsidRPr="00EA1CB0" w:rsidRDefault="00EA1CB0" w:rsidP="00EA1CB0">
      <w:pPr>
        <w:pStyle w:val="a3"/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А.Н. </w:t>
      </w:r>
      <w:proofErr w:type="spellStart"/>
      <w:r>
        <w:rPr>
          <w:sz w:val="28"/>
          <w:szCs w:val="28"/>
        </w:rPr>
        <w:t>Ефимец</w:t>
      </w:r>
      <w:proofErr w:type="spellEnd"/>
    </w:p>
    <w:p w:rsidR="000C64D9" w:rsidRPr="00EA1CB0" w:rsidRDefault="000C64D9" w:rsidP="00EA1CB0">
      <w:pPr>
        <w:pStyle w:val="a3"/>
        <w:tabs>
          <w:tab w:val="left" w:pos="5860"/>
        </w:tabs>
        <w:jc w:val="both"/>
        <w:rPr>
          <w:sz w:val="28"/>
          <w:szCs w:val="28"/>
        </w:rPr>
      </w:pPr>
    </w:p>
    <w:p w:rsidR="00AD7266" w:rsidRPr="00AD7266" w:rsidRDefault="00AD7266" w:rsidP="00AD7266">
      <w:pPr>
        <w:tabs>
          <w:tab w:val="left" w:pos="5860"/>
        </w:tabs>
        <w:jc w:val="both"/>
        <w:rPr>
          <w:sz w:val="28"/>
          <w:szCs w:val="28"/>
        </w:rPr>
      </w:pPr>
    </w:p>
    <w:p w:rsidR="00552440" w:rsidRDefault="00552440"/>
    <w:sectPr w:rsidR="005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2380F"/>
    <w:multiLevelType w:val="hybridMultilevel"/>
    <w:tmpl w:val="FA04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0211"/>
    <w:multiLevelType w:val="multilevel"/>
    <w:tmpl w:val="2AD0E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84"/>
    <w:rsid w:val="000C64D9"/>
    <w:rsid w:val="00321F68"/>
    <w:rsid w:val="00552440"/>
    <w:rsid w:val="00917669"/>
    <w:rsid w:val="00986A3A"/>
    <w:rsid w:val="00AD7266"/>
    <w:rsid w:val="00AE0784"/>
    <w:rsid w:val="00BF7B39"/>
    <w:rsid w:val="00CB0AD0"/>
    <w:rsid w:val="00D8418A"/>
    <w:rsid w:val="00E928E2"/>
    <w:rsid w:val="00E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8B8D-9860-416D-A952-E572EB1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3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2023-06-08T02:25:00Z</cp:lastPrinted>
  <dcterms:created xsi:type="dcterms:W3CDTF">2021-10-07T02:12:00Z</dcterms:created>
  <dcterms:modified xsi:type="dcterms:W3CDTF">2023-06-08T02:26:00Z</dcterms:modified>
</cp:coreProperties>
</file>