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2B" w:rsidRDefault="00CA6CCC" w:rsidP="00F50EEE">
      <w:pPr>
        <w:pStyle w:val="9"/>
        <w:rPr>
          <w:rFonts w:ascii="Arial" w:hAnsi="Arial" w:cs="Arial"/>
          <w:b w:val="0"/>
          <w:caps/>
          <w:sz w:val="24"/>
          <w:szCs w:val="24"/>
        </w:rPr>
      </w:pPr>
      <w:proofErr w:type="gramStart"/>
      <w:r>
        <w:rPr>
          <w:rFonts w:ascii="Arial" w:hAnsi="Arial" w:cs="Arial"/>
          <w:b w:val="0"/>
          <w:caps/>
          <w:sz w:val="24"/>
          <w:szCs w:val="24"/>
        </w:rPr>
        <w:t xml:space="preserve">САДОВЫЙ </w:t>
      </w:r>
      <w:r w:rsidR="0060312B">
        <w:rPr>
          <w:rFonts w:ascii="Arial" w:hAnsi="Arial" w:cs="Arial"/>
          <w:b w:val="0"/>
          <w:caps/>
          <w:sz w:val="24"/>
          <w:szCs w:val="24"/>
        </w:rPr>
        <w:t xml:space="preserve"> СЕЛЬСКИЙ</w:t>
      </w:r>
      <w:proofErr w:type="gramEnd"/>
      <w:r w:rsidR="0060312B">
        <w:rPr>
          <w:rFonts w:ascii="Arial" w:hAnsi="Arial" w:cs="Arial"/>
          <w:b w:val="0"/>
          <w:caps/>
          <w:sz w:val="24"/>
          <w:szCs w:val="24"/>
        </w:rPr>
        <w:t xml:space="preserve"> СОВЕТ ДЕПУТАТОВ</w:t>
      </w:r>
    </w:p>
    <w:p w:rsidR="00F50EEE" w:rsidRDefault="00F50EEE" w:rsidP="00F50EEE">
      <w:pPr>
        <w:pStyle w:val="9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>Третьяковский район    Алтайского края</w:t>
      </w:r>
    </w:p>
    <w:p w:rsidR="00F50EEE" w:rsidRDefault="00F50EEE" w:rsidP="00F50EEE">
      <w:pPr>
        <w:jc w:val="both"/>
        <w:rPr>
          <w:rFonts w:ascii="Arial" w:hAnsi="Arial" w:cs="Arial"/>
          <w:caps/>
          <w:sz w:val="24"/>
          <w:szCs w:val="24"/>
        </w:rPr>
      </w:pPr>
    </w:p>
    <w:p w:rsidR="00F50EEE" w:rsidRDefault="00F50EEE" w:rsidP="00F50EEE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Р Е Ш Е Н И Е</w:t>
      </w:r>
    </w:p>
    <w:p w:rsidR="00F50EEE" w:rsidRDefault="00F50EEE" w:rsidP="00F50EEE">
      <w:pPr>
        <w:jc w:val="both"/>
        <w:rPr>
          <w:rFonts w:ascii="Arial" w:hAnsi="Arial" w:cs="Arial"/>
          <w:sz w:val="24"/>
          <w:szCs w:val="24"/>
        </w:rPr>
      </w:pPr>
    </w:p>
    <w:p w:rsidR="00F50EEE" w:rsidRDefault="004E4F70" w:rsidP="00F50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15.06.</w:t>
      </w:r>
      <w:r w:rsidR="000A58F3">
        <w:rPr>
          <w:rFonts w:ascii="Arial" w:hAnsi="Arial" w:cs="Arial"/>
          <w:sz w:val="24"/>
          <w:szCs w:val="24"/>
        </w:rPr>
        <w:t>2023</w:t>
      </w:r>
      <w:r w:rsidR="00F50EEE">
        <w:rPr>
          <w:rFonts w:ascii="Arial" w:hAnsi="Arial" w:cs="Arial"/>
          <w:sz w:val="24"/>
          <w:szCs w:val="24"/>
        </w:rPr>
        <w:t>г</w:t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F50EEE">
        <w:rPr>
          <w:rFonts w:ascii="Arial" w:hAnsi="Arial" w:cs="Arial"/>
          <w:sz w:val="24"/>
          <w:szCs w:val="24"/>
        </w:rPr>
        <w:tab/>
      </w:r>
      <w:r w:rsidR="000A58F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E14F51">
        <w:rPr>
          <w:rFonts w:ascii="Arial" w:hAnsi="Arial" w:cs="Arial"/>
          <w:sz w:val="24"/>
          <w:szCs w:val="24"/>
        </w:rPr>
        <w:t xml:space="preserve">              № 8</w:t>
      </w:r>
    </w:p>
    <w:p w:rsidR="00F50EEE" w:rsidRDefault="00CA6CCC" w:rsidP="00F50EEE">
      <w:pPr>
        <w:jc w:val="center"/>
        <w:rPr>
          <w:rFonts w:ascii="Arial" w:hAnsi="Arial" w:cs="Arial"/>
          <w:position w:val="6"/>
          <w:sz w:val="24"/>
          <w:szCs w:val="24"/>
        </w:rPr>
      </w:pPr>
      <w:r>
        <w:rPr>
          <w:rFonts w:ascii="Arial" w:hAnsi="Arial" w:cs="Arial"/>
          <w:position w:val="6"/>
          <w:sz w:val="24"/>
          <w:szCs w:val="24"/>
        </w:rPr>
        <w:t>п.</w:t>
      </w:r>
      <w:r w:rsidR="004E4F70">
        <w:rPr>
          <w:rFonts w:ascii="Arial" w:hAnsi="Arial" w:cs="Arial"/>
          <w:position w:val="6"/>
          <w:sz w:val="24"/>
          <w:szCs w:val="24"/>
        </w:rPr>
        <w:t xml:space="preserve"> </w:t>
      </w:r>
      <w:r>
        <w:rPr>
          <w:rFonts w:ascii="Arial" w:hAnsi="Arial" w:cs="Arial"/>
          <w:position w:val="6"/>
          <w:sz w:val="24"/>
          <w:szCs w:val="24"/>
        </w:rPr>
        <w:t>Садовый</w:t>
      </w:r>
    </w:p>
    <w:p w:rsidR="00F50EEE" w:rsidRDefault="00F50EEE" w:rsidP="00F50EE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F50EEE" w:rsidTr="00F50EE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EEE" w:rsidRDefault="00F50EEE">
            <w:pPr>
              <w:ind w:right="-35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О вн</w:t>
            </w:r>
            <w:r w:rsidR="00CA6CCC">
              <w:rPr>
                <w:rFonts w:ascii="Arial" w:hAnsi="Arial" w:cs="Arial"/>
                <w:sz w:val="24"/>
                <w:szCs w:val="24"/>
              </w:rPr>
              <w:t>есении изменений в решение от 28.06</w:t>
            </w:r>
            <w:r>
              <w:rPr>
                <w:rFonts w:ascii="Arial" w:hAnsi="Arial" w:cs="Arial"/>
                <w:sz w:val="24"/>
                <w:szCs w:val="24"/>
              </w:rPr>
              <w:t>.2018г №14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Правил благоустройства и санитарного содержания территории му</w:t>
            </w:r>
            <w:r w:rsidR="00F67F88">
              <w:rPr>
                <w:rFonts w:ascii="Arial" w:hAnsi="Arial" w:cs="Arial"/>
                <w:bCs/>
                <w:sz w:val="24"/>
                <w:szCs w:val="24"/>
              </w:rPr>
              <w:t>ниципального образования Третьяковский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 Третьяковского райо</w:t>
            </w:r>
            <w:r w:rsidR="000A58F3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CA6CCC">
              <w:rPr>
                <w:rFonts w:ascii="Arial" w:hAnsi="Arial" w:cs="Arial"/>
                <w:bCs/>
                <w:sz w:val="24"/>
                <w:szCs w:val="24"/>
              </w:rPr>
              <w:t>а Алтайского края» (в ред. от 18.09.2019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г №</w:t>
            </w:r>
            <w:r w:rsidR="00CA6CCC">
              <w:rPr>
                <w:rFonts w:ascii="Arial" w:hAnsi="Arial" w:cs="Arial"/>
                <w:bCs/>
                <w:sz w:val="24"/>
                <w:szCs w:val="24"/>
              </w:rPr>
              <w:t>15, 24.12.2020г № 18, 23.12.2021г № 20</w:t>
            </w:r>
            <w:r w:rsidR="000A58F3">
              <w:rPr>
                <w:rFonts w:ascii="Arial" w:hAnsi="Arial" w:cs="Arial"/>
                <w:bCs/>
                <w:sz w:val="24"/>
                <w:szCs w:val="24"/>
              </w:rPr>
              <w:t>)</w:t>
            </w:r>
            <w:bookmarkEnd w:id="0"/>
          </w:p>
        </w:tc>
      </w:tr>
    </w:tbl>
    <w:p w:rsidR="00F50EEE" w:rsidRPr="00F27F0D" w:rsidRDefault="00F50EEE" w:rsidP="00F50EEE">
      <w:pPr>
        <w:rPr>
          <w:rFonts w:ascii="Arial" w:hAnsi="Arial" w:cs="Arial"/>
          <w:sz w:val="24"/>
          <w:szCs w:val="24"/>
        </w:rPr>
      </w:pPr>
    </w:p>
    <w:p w:rsidR="00F50EEE" w:rsidRPr="00F27F0D" w:rsidRDefault="00F50EEE" w:rsidP="00F50EEE">
      <w:p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ab/>
        <w:t>В  соответствии с Федеральным законом  от 06.10.2003г №131-ФЗ «Об общих принципах организации местного самоуправления</w:t>
      </w:r>
      <w:r w:rsidR="0060312B" w:rsidRPr="00F27F0D">
        <w:rPr>
          <w:rFonts w:ascii="Arial" w:hAnsi="Arial" w:cs="Arial"/>
          <w:sz w:val="24"/>
          <w:szCs w:val="24"/>
        </w:rPr>
        <w:t xml:space="preserve"> в Российской Федерации</w:t>
      </w:r>
      <w:r w:rsidR="00F27F0D">
        <w:rPr>
          <w:rFonts w:ascii="Arial" w:hAnsi="Arial" w:cs="Arial"/>
          <w:sz w:val="24"/>
          <w:szCs w:val="24"/>
        </w:rPr>
        <w:t xml:space="preserve"> и на основании протеста прокурора от 10.05.2023 № 02-44-2023</w:t>
      </w:r>
      <w:r w:rsidR="0060312B" w:rsidRPr="00F27F0D">
        <w:rPr>
          <w:rFonts w:ascii="Arial" w:hAnsi="Arial" w:cs="Arial"/>
          <w:sz w:val="24"/>
          <w:szCs w:val="24"/>
        </w:rPr>
        <w:t>, Третьяковский</w:t>
      </w:r>
      <w:r w:rsidRPr="00F27F0D">
        <w:rPr>
          <w:rFonts w:ascii="Arial" w:hAnsi="Arial" w:cs="Arial"/>
          <w:sz w:val="24"/>
          <w:szCs w:val="24"/>
        </w:rPr>
        <w:t xml:space="preserve"> сельский  Совет  депутатов</w:t>
      </w:r>
    </w:p>
    <w:p w:rsidR="00F50EEE" w:rsidRPr="00F27F0D" w:rsidRDefault="00F50EEE" w:rsidP="00F50EEE">
      <w:pPr>
        <w:rPr>
          <w:rFonts w:ascii="Arial" w:hAnsi="Arial" w:cs="Arial"/>
          <w:sz w:val="24"/>
          <w:szCs w:val="24"/>
        </w:rPr>
      </w:pPr>
    </w:p>
    <w:p w:rsidR="00F50EEE" w:rsidRPr="00F27F0D" w:rsidRDefault="00F50EEE" w:rsidP="00F50EEE">
      <w:pPr>
        <w:rPr>
          <w:rFonts w:ascii="Arial" w:hAnsi="Arial" w:cs="Arial"/>
          <w:b/>
          <w:sz w:val="24"/>
          <w:szCs w:val="24"/>
        </w:rPr>
      </w:pPr>
      <w:r w:rsidRPr="00F27F0D">
        <w:rPr>
          <w:rFonts w:ascii="Arial" w:hAnsi="Arial" w:cs="Arial"/>
          <w:b/>
          <w:sz w:val="24"/>
          <w:szCs w:val="24"/>
        </w:rPr>
        <w:t>Р Е Ш И Л:</w:t>
      </w:r>
    </w:p>
    <w:p w:rsidR="00F50EEE" w:rsidRPr="00F27F0D" w:rsidRDefault="00F50EEE" w:rsidP="00F50EEE">
      <w:pPr>
        <w:rPr>
          <w:rFonts w:ascii="Arial" w:hAnsi="Arial" w:cs="Arial"/>
          <w:sz w:val="24"/>
          <w:szCs w:val="24"/>
        </w:rPr>
      </w:pPr>
    </w:p>
    <w:p w:rsidR="00F50EEE" w:rsidRPr="00F27F0D" w:rsidRDefault="00F50EEE" w:rsidP="00F27F0D">
      <w:pPr>
        <w:jc w:val="both"/>
        <w:rPr>
          <w:rFonts w:ascii="Arial" w:hAnsi="Arial" w:cs="Arial"/>
          <w:bCs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Внести в </w:t>
      </w:r>
      <w:r w:rsidRPr="00F27F0D">
        <w:rPr>
          <w:rFonts w:ascii="Arial" w:hAnsi="Arial" w:cs="Arial"/>
          <w:bCs/>
          <w:sz w:val="24"/>
          <w:szCs w:val="24"/>
        </w:rPr>
        <w:t>Правила благоустройства и санитарного содержания территории му</w:t>
      </w:r>
      <w:r w:rsidR="0060312B" w:rsidRPr="00F27F0D">
        <w:rPr>
          <w:rFonts w:ascii="Arial" w:hAnsi="Arial" w:cs="Arial"/>
          <w:bCs/>
          <w:sz w:val="24"/>
          <w:szCs w:val="24"/>
        </w:rPr>
        <w:t>ниципа</w:t>
      </w:r>
      <w:r w:rsidR="00CA6CCC">
        <w:rPr>
          <w:rFonts w:ascii="Arial" w:hAnsi="Arial" w:cs="Arial"/>
          <w:bCs/>
          <w:sz w:val="24"/>
          <w:szCs w:val="24"/>
        </w:rPr>
        <w:t>льного образования Садовый</w:t>
      </w:r>
      <w:r w:rsidRPr="00F27F0D">
        <w:rPr>
          <w:rFonts w:ascii="Arial" w:hAnsi="Arial" w:cs="Arial"/>
          <w:bCs/>
          <w:sz w:val="24"/>
          <w:szCs w:val="24"/>
        </w:rPr>
        <w:t xml:space="preserve"> сельсовет Третьяковского района Алтайского края </w:t>
      </w:r>
      <w:r w:rsidR="00F27F0D">
        <w:rPr>
          <w:rFonts w:ascii="Arial" w:hAnsi="Arial" w:cs="Arial"/>
          <w:bCs/>
          <w:sz w:val="24"/>
          <w:szCs w:val="24"/>
        </w:rPr>
        <w:t xml:space="preserve">следующие </w:t>
      </w:r>
      <w:r w:rsidRPr="00F27F0D">
        <w:rPr>
          <w:rFonts w:ascii="Arial" w:hAnsi="Arial" w:cs="Arial"/>
          <w:bCs/>
          <w:sz w:val="24"/>
          <w:szCs w:val="24"/>
        </w:rPr>
        <w:t>изменения:</w:t>
      </w:r>
    </w:p>
    <w:p w:rsidR="00F50EEE" w:rsidRPr="00187DA8" w:rsidRDefault="00F50EEE" w:rsidP="00187DA8">
      <w:pPr>
        <w:ind w:left="360"/>
        <w:jc w:val="both"/>
        <w:rPr>
          <w:rFonts w:ascii="Arial" w:hAnsi="Arial" w:cs="Arial"/>
          <w:bCs/>
        </w:rPr>
      </w:pPr>
    </w:p>
    <w:p w:rsidR="00F27F0D" w:rsidRPr="00F27F0D" w:rsidRDefault="00F27F0D" w:rsidP="00F27F0D">
      <w:p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bCs/>
          <w:sz w:val="24"/>
          <w:szCs w:val="24"/>
        </w:rPr>
        <w:t>Пункт 6.12</w:t>
      </w:r>
      <w:r w:rsidR="00F50EEE" w:rsidRPr="00F27F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E14F51">
        <w:rPr>
          <w:rFonts w:ascii="Arial" w:hAnsi="Arial" w:cs="Arial"/>
          <w:sz w:val="24"/>
          <w:szCs w:val="24"/>
        </w:rPr>
        <w:t>Содержание и выпас сельскохозяйственных животных и домашней птицы» изложить в следующей редакции</w:t>
      </w:r>
      <w:r w:rsidR="00E14F5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  <w:r w:rsidRPr="00F27F0D">
        <w:rPr>
          <w:rFonts w:ascii="Arial" w:hAnsi="Arial" w:cs="Arial"/>
          <w:color w:val="000000"/>
          <w:sz w:val="24"/>
          <w:szCs w:val="24"/>
        </w:rPr>
        <w:t xml:space="preserve">(в ред. Федерального закона от 14.07.2022 N 269-ФЗ)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  <w:r w:rsidRPr="00F27F0D">
        <w:rPr>
          <w:rFonts w:ascii="Arial" w:hAnsi="Arial" w:cs="Arial"/>
          <w:color w:val="000000"/>
          <w:sz w:val="24"/>
          <w:szCs w:val="24"/>
        </w:rPr>
        <w:t xml:space="preserve">(в ред. Федерального закона от 07.10.2022 N 396-ФЗ) </w:t>
      </w:r>
    </w:p>
    <w:p w:rsidR="00F27F0D" w:rsidRPr="00F27F0D" w:rsidRDefault="00F27F0D" w:rsidP="00F27F0D">
      <w:pPr>
        <w:pStyle w:val="a3"/>
        <w:ind w:left="390"/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</w:t>
      </w:r>
      <w:r w:rsidRPr="00F27F0D">
        <w:rPr>
          <w:rFonts w:ascii="Arial" w:hAnsi="Arial" w:cs="Arial"/>
          <w:sz w:val="24"/>
          <w:szCs w:val="24"/>
        </w:rPr>
        <w:lastRenderedPageBreak/>
        <w:t xml:space="preserve">помещениях общего пользования многоквартирных домов, во дворах таких домов, на детских и спортивных площадках; </w:t>
      </w:r>
    </w:p>
    <w:p w:rsidR="00F27F0D" w:rsidRPr="00F27F0D" w:rsidRDefault="00F27F0D" w:rsidP="00F27F0D">
      <w:pPr>
        <w:pStyle w:val="a3"/>
        <w:ind w:left="390"/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F27F0D" w:rsidRPr="00F27F0D" w:rsidRDefault="00F27F0D" w:rsidP="00F27F0D">
      <w:pPr>
        <w:pStyle w:val="a3"/>
        <w:ind w:left="390"/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  <w:r w:rsidRPr="00F27F0D">
        <w:rPr>
          <w:rFonts w:ascii="Arial" w:hAnsi="Arial" w:cs="Arial"/>
          <w:color w:val="000000"/>
          <w:sz w:val="24"/>
          <w:szCs w:val="24"/>
        </w:rPr>
        <w:t xml:space="preserve">(в ред. Федерального закона от 14.07.2022 N 269-ФЗ)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F27F0D" w:rsidRPr="00F27F0D" w:rsidRDefault="00F27F0D" w:rsidP="00F27F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7F0D">
        <w:rPr>
          <w:rFonts w:ascii="Arial" w:hAnsi="Arial" w:cs="Arial"/>
          <w:sz w:val="24"/>
          <w:szCs w:val="24"/>
        </w:rPr>
        <w:t xml:space="preserve"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 </w:t>
      </w:r>
      <w:r w:rsidRPr="00F27F0D">
        <w:rPr>
          <w:rFonts w:ascii="Arial" w:hAnsi="Arial" w:cs="Arial"/>
          <w:color w:val="000000"/>
          <w:sz w:val="24"/>
          <w:szCs w:val="24"/>
        </w:rPr>
        <w:t xml:space="preserve">(часть 8 введена Федеральным законом от 14.07.2022 N 269-ФЗ) </w:t>
      </w:r>
    </w:p>
    <w:p w:rsidR="00F27F0D" w:rsidRPr="00F27F0D" w:rsidRDefault="00F27F0D" w:rsidP="00F27F0D">
      <w:pPr>
        <w:jc w:val="both"/>
        <w:rPr>
          <w:rFonts w:ascii="Arial" w:hAnsi="Arial" w:cs="Arial"/>
          <w:sz w:val="24"/>
          <w:szCs w:val="24"/>
        </w:rPr>
      </w:pPr>
    </w:p>
    <w:p w:rsidR="00F50EEE" w:rsidRDefault="00F50EEE" w:rsidP="00F27F0D">
      <w:pPr>
        <w:rPr>
          <w:rFonts w:ascii="Arial" w:hAnsi="Arial" w:cs="Arial"/>
          <w:sz w:val="24"/>
          <w:szCs w:val="24"/>
        </w:rPr>
      </w:pPr>
    </w:p>
    <w:p w:rsidR="00F50EEE" w:rsidRDefault="00F50EEE" w:rsidP="00F50EEE">
      <w:pPr>
        <w:jc w:val="both"/>
        <w:rPr>
          <w:rFonts w:ascii="Arial" w:hAnsi="Arial" w:cs="Arial"/>
          <w:sz w:val="24"/>
          <w:szCs w:val="24"/>
        </w:rPr>
      </w:pPr>
    </w:p>
    <w:p w:rsidR="00F50EEE" w:rsidRDefault="00F50EEE" w:rsidP="00F50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r w:rsidR="00BC626D">
        <w:rPr>
          <w:rFonts w:ascii="Arial" w:hAnsi="Arial" w:cs="Arial"/>
          <w:sz w:val="24"/>
          <w:szCs w:val="24"/>
        </w:rPr>
        <w:t xml:space="preserve"> </w:t>
      </w:r>
      <w:r w:rsidR="00CA6CCC">
        <w:rPr>
          <w:rFonts w:ascii="Arial" w:hAnsi="Arial" w:cs="Arial"/>
          <w:sz w:val="24"/>
          <w:szCs w:val="24"/>
        </w:rPr>
        <w:t xml:space="preserve">                 А.Н. </w:t>
      </w:r>
      <w:proofErr w:type="spellStart"/>
      <w:r w:rsidR="00CA6CCC">
        <w:rPr>
          <w:rFonts w:ascii="Arial" w:hAnsi="Arial" w:cs="Arial"/>
          <w:sz w:val="24"/>
          <w:szCs w:val="24"/>
        </w:rPr>
        <w:t>Ефимец</w:t>
      </w:r>
      <w:proofErr w:type="spellEnd"/>
    </w:p>
    <w:p w:rsidR="00F50EEE" w:rsidRDefault="00F50EEE" w:rsidP="00F50EEE">
      <w:pPr>
        <w:jc w:val="both"/>
        <w:rPr>
          <w:rFonts w:ascii="Arial" w:hAnsi="Arial" w:cs="Arial"/>
          <w:sz w:val="24"/>
          <w:szCs w:val="24"/>
        </w:rPr>
      </w:pPr>
    </w:p>
    <w:p w:rsidR="00F50EEE" w:rsidRDefault="00F50EEE" w:rsidP="00F50EEE"/>
    <w:p w:rsidR="00C53655" w:rsidRDefault="00C53655"/>
    <w:sectPr w:rsidR="00C53655" w:rsidSect="00C9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/>
        <w:b w:val="0"/>
        <w:i w:val="0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62F07"/>
    <w:multiLevelType w:val="multilevel"/>
    <w:tmpl w:val="694E6610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2066DE"/>
    <w:multiLevelType w:val="hybridMultilevel"/>
    <w:tmpl w:val="F1D630BE"/>
    <w:lvl w:ilvl="0" w:tplc="F4E8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55"/>
    <w:rsid w:val="000A58F3"/>
    <w:rsid w:val="00187DA8"/>
    <w:rsid w:val="004E4F70"/>
    <w:rsid w:val="00530088"/>
    <w:rsid w:val="0060312B"/>
    <w:rsid w:val="006C1E4D"/>
    <w:rsid w:val="006C3DC0"/>
    <w:rsid w:val="006D09A4"/>
    <w:rsid w:val="008E45E9"/>
    <w:rsid w:val="009645FC"/>
    <w:rsid w:val="00967B6E"/>
    <w:rsid w:val="009F3525"/>
    <w:rsid w:val="00A13C9C"/>
    <w:rsid w:val="00AC63E2"/>
    <w:rsid w:val="00BC626D"/>
    <w:rsid w:val="00C53655"/>
    <w:rsid w:val="00C90DB0"/>
    <w:rsid w:val="00CA6CCC"/>
    <w:rsid w:val="00E14F51"/>
    <w:rsid w:val="00F056A6"/>
    <w:rsid w:val="00F27F0D"/>
    <w:rsid w:val="00F50EEE"/>
    <w:rsid w:val="00F6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9B98-F798-4C2D-815B-9E9A143F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0EEE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50E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5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DA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A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F146-8385-4C0E-AAF7-AC78DB31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cp:lastPrinted>2023-06-08T02:27:00Z</cp:lastPrinted>
  <dcterms:created xsi:type="dcterms:W3CDTF">2023-05-17T07:03:00Z</dcterms:created>
  <dcterms:modified xsi:type="dcterms:W3CDTF">2023-06-08T02:27:00Z</dcterms:modified>
</cp:coreProperties>
</file>